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redefinito"/>
        <w:jc w:val="center"/>
        <w:rPr>
          <w:rFonts w:ascii="Arial" w:cs="Arial" w:hAnsi="Arial" w:eastAsia="Arial"/>
          <w:b w:val="1"/>
          <w:bCs w:val="1"/>
          <w:i w:val="1"/>
          <w:iCs w:val="1"/>
          <w:sz w:val="21"/>
          <w:szCs w:val="21"/>
        </w:rPr>
      </w:pPr>
      <w:r>
        <w:rPr>
          <w:rFonts w:ascii="Arial"/>
          <w:sz w:val="21"/>
          <w:szCs w:val="21"/>
          <w:rtl w:val="0"/>
          <w:lang w:val="it-IT"/>
        </w:rPr>
        <w:t>Bando di concorso</w:t>
      </w:r>
    </w:p>
    <w:p>
      <w:pPr>
        <w:pStyle w:val="Predefinito"/>
        <w:jc w:val="center"/>
        <w:rPr>
          <w:rFonts w:ascii="Arial" w:cs="Arial" w:hAnsi="Arial" w:eastAsia="Arial"/>
          <w:b w:val="1"/>
          <w:bCs w:val="1"/>
          <w:i w:val="1"/>
          <w:iCs w:val="1"/>
          <w:sz w:val="21"/>
          <w:szCs w:val="21"/>
        </w:rPr>
      </w:pPr>
      <w:r>
        <w:rPr>
          <w:rFonts w:ascii="Arial"/>
          <w:b w:val="1"/>
          <w:bCs w:val="1"/>
          <w:i w:val="1"/>
          <w:iCs w:val="1"/>
          <w:sz w:val="21"/>
          <w:szCs w:val="21"/>
          <w:rtl w:val="0"/>
          <w:lang w:val="it-IT"/>
        </w:rPr>
        <w:t>SCATTI DA FAVOLA 2015</w:t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/>
          <w:b w:val="1"/>
          <w:bCs w:val="1"/>
          <w:i w:val="1"/>
          <w:iCs w:val="1"/>
          <w:sz w:val="21"/>
          <w:szCs w:val="21"/>
          <w:rtl w:val="0"/>
          <w:lang w:val="it-IT"/>
        </w:rPr>
        <w:t>Scatti da favola</w:t>
      </w:r>
      <w:r>
        <w:rPr>
          <w:rFonts w:hAnsi="Arial" w:hint="default"/>
          <w:sz w:val="21"/>
          <w:szCs w:val="21"/>
          <w:rtl w:val="0"/>
          <w:lang w:val="it-IT"/>
        </w:rPr>
        <w:t xml:space="preserve"> è </w:t>
      </w:r>
      <w:r>
        <w:rPr>
          <w:rFonts w:ascii="Arial"/>
          <w:sz w:val="21"/>
          <w:szCs w:val="21"/>
          <w:rtl w:val="0"/>
          <w:lang w:val="it-IT"/>
        </w:rPr>
        <w:t xml:space="preserve">il concorso fotografico collegato alla </w:t>
      </w:r>
      <w:r>
        <w:rPr>
          <w:rFonts w:ascii="Arial"/>
          <w:b w:val="1"/>
          <w:bCs w:val="1"/>
          <w:sz w:val="21"/>
          <w:szCs w:val="21"/>
          <w:rtl w:val="0"/>
          <w:lang w:val="it-IT"/>
        </w:rPr>
        <w:t>48</w:t>
      </w:r>
      <w:r>
        <w:rPr>
          <w:rFonts w:hAnsi="Arial" w:hint="default"/>
          <w:b w:val="1"/>
          <w:bCs w:val="1"/>
          <w:sz w:val="21"/>
          <w:szCs w:val="21"/>
          <w:rtl w:val="0"/>
          <w:lang w:val="it-IT"/>
        </w:rPr>
        <w:t xml:space="preserve">° </w:t>
      </w:r>
      <w:r>
        <w:rPr>
          <w:rFonts w:ascii="Arial"/>
          <w:b w:val="1"/>
          <w:bCs w:val="1"/>
          <w:sz w:val="21"/>
          <w:szCs w:val="21"/>
          <w:rtl w:val="0"/>
          <w:lang w:val="it-IT"/>
        </w:rPr>
        <w:t xml:space="preserve">edizione </w:t>
      </w:r>
      <w:r>
        <w:rPr>
          <w:rFonts w:ascii="Arial"/>
          <w:color w:val="000000"/>
          <w:sz w:val="21"/>
          <w:szCs w:val="21"/>
          <w:u w:val="none" w:color="0000ff"/>
          <w:rtl w:val="0"/>
          <w:lang w:val="it-IT"/>
        </w:rPr>
        <w:t>del</w:t>
      </w:r>
      <w:r>
        <w:rPr>
          <w:rFonts w:ascii="Arial"/>
          <w:b w:val="1"/>
          <w:bCs w:val="1"/>
          <w:color w:val="0000ff"/>
          <w:sz w:val="21"/>
          <w:szCs w:val="21"/>
          <w:u w:val="none" w:color="0000ff"/>
          <w:rtl w:val="0"/>
          <w:lang w:val="it-IT"/>
        </w:rPr>
        <w:t xml:space="preserve"> </w:t>
      </w:r>
      <w:hyperlink r:id="rId4" w:history="1">
        <w:r>
          <w:rPr>
            <w:rStyle w:val="Hyperlink.0"/>
            <w:rFonts w:ascii="Arial"/>
            <w:b w:val="1"/>
            <w:bCs w:val="1"/>
            <w:color w:val="0000ff"/>
            <w:sz w:val="21"/>
            <w:szCs w:val="21"/>
            <w:u w:val="single" w:color="0000ff"/>
            <w:rtl w:val="0"/>
            <w:lang w:val="it-IT"/>
          </w:rPr>
          <w:t>Premio H.C. Andersen - Baia delle Favole</w:t>
        </w:r>
      </w:hyperlink>
      <w:r>
        <w:rPr>
          <w:rFonts w:ascii="Arial"/>
          <w:b w:val="1"/>
          <w:bCs w:val="1"/>
          <w:sz w:val="21"/>
          <w:szCs w:val="21"/>
          <w:rtl w:val="0"/>
          <w:lang w:val="it-IT"/>
        </w:rPr>
        <w:t xml:space="preserve"> di Sestri Levante.</w:t>
      </w:r>
    </w:p>
    <w:p>
      <w:pPr>
        <w:pStyle w:val="Predefinito"/>
        <w:jc w:val="both"/>
        <w:rPr>
          <w:rFonts w:ascii="Arial" w:cs="Arial" w:hAnsi="Arial" w:eastAsia="Arial"/>
          <w:i w:val="1"/>
          <w:iCs w:val="1"/>
          <w:sz w:val="21"/>
          <w:szCs w:val="21"/>
          <w:u w:val="single"/>
        </w:rPr>
      </w:pPr>
      <w:r>
        <w:rPr>
          <w:rFonts w:ascii="Arial"/>
          <w:sz w:val="21"/>
          <w:szCs w:val="21"/>
          <w:rtl w:val="0"/>
          <w:lang w:val="it-IT"/>
        </w:rPr>
        <w:t xml:space="preserve">Con il  concorso </w:t>
      </w:r>
      <w:r>
        <w:rPr>
          <w:rFonts w:hAnsi="Arial" w:hint="default"/>
          <w:sz w:val="21"/>
          <w:szCs w:val="21"/>
          <w:rtl w:val="0"/>
          <w:lang w:val="it-IT"/>
        </w:rPr>
        <w:t xml:space="preserve">– </w:t>
      </w:r>
      <w:r>
        <w:rPr>
          <w:rFonts w:ascii="Arial"/>
          <w:sz w:val="21"/>
          <w:szCs w:val="21"/>
          <w:rtl w:val="0"/>
          <w:lang w:val="it-IT"/>
        </w:rPr>
        <w:t>promosso dal Comune di Sestri Levante e da Artificio 23 - si intende dare spazio all</w:t>
      </w:r>
      <w:r>
        <w:rPr>
          <w:rFonts w:hAnsi="Arial" w:hint="default"/>
          <w:sz w:val="21"/>
          <w:szCs w:val="21"/>
          <w:rtl w:val="0"/>
          <w:lang w:val="it-IT"/>
        </w:rPr>
        <w:t>’</w:t>
      </w:r>
      <w:r>
        <w:rPr>
          <w:rFonts w:ascii="Arial"/>
          <w:sz w:val="21"/>
          <w:szCs w:val="21"/>
          <w:rtl w:val="0"/>
          <w:lang w:val="it-IT"/>
        </w:rPr>
        <w:t xml:space="preserve">aspetto visivo delle favole che nei libri si esprime, da sempre, attraverso le illustrazioni. Qui saranno le fotografie </w:t>
      </w:r>
      <w:r>
        <w:rPr>
          <w:rFonts w:hAnsi="Arial" w:hint="default"/>
          <w:sz w:val="21"/>
          <w:szCs w:val="21"/>
          <w:rtl w:val="0"/>
          <w:lang w:val="it-IT"/>
        </w:rPr>
        <w:t xml:space="preserve">– </w:t>
      </w:r>
      <w:r>
        <w:rPr>
          <w:rFonts w:ascii="Arial"/>
          <w:sz w:val="21"/>
          <w:szCs w:val="21"/>
          <w:rtl w:val="0"/>
          <w:lang w:val="it-IT"/>
        </w:rPr>
        <w:t>oggi, grazie all</w:t>
      </w:r>
      <w:r>
        <w:rPr>
          <w:rFonts w:hAnsi="Arial" w:hint="default"/>
          <w:sz w:val="21"/>
          <w:szCs w:val="21"/>
          <w:rtl w:val="0"/>
          <w:lang w:val="it-IT"/>
        </w:rPr>
        <w:t>’</w:t>
      </w:r>
      <w:r>
        <w:rPr>
          <w:rFonts w:ascii="Arial"/>
          <w:sz w:val="21"/>
          <w:szCs w:val="21"/>
          <w:rtl w:val="0"/>
          <w:lang w:val="it-IT"/>
        </w:rPr>
        <w:t xml:space="preserve">avvento della </w:t>
      </w:r>
      <w:r>
        <w:rPr>
          <w:rFonts w:hAnsi="Arial" w:hint="default"/>
          <w:sz w:val="21"/>
          <w:szCs w:val="21"/>
          <w:rtl w:val="0"/>
          <w:lang w:val="it-IT"/>
        </w:rPr>
        <w:t>“</w:t>
      </w:r>
      <w:r>
        <w:rPr>
          <w:rFonts w:ascii="Arial"/>
          <w:sz w:val="21"/>
          <w:szCs w:val="21"/>
          <w:rtl w:val="0"/>
          <w:lang w:val="it-IT"/>
        </w:rPr>
        <w:t>foto digitale</w:t>
      </w:r>
      <w:r>
        <w:rPr>
          <w:rFonts w:hAnsi="Arial" w:hint="default"/>
          <w:sz w:val="21"/>
          <w:szCs w:val="21"/>
          <w:rtl w:val="0"/>
          <w:lang w:val="it-IT"/>
        </w:rPr>
        <w:t xml:space="preserve">” </w:t>
      </w:r>
      <w:r>
        <w:rPr>
          <w:rFonts w:ascii="Arial"/>
          <w:sz w:val="21"/>
          <w:szCs w:val="21"/>
          <w:rtl w:val="0"/>
          <w:lang w:val="it-IT"/>
        </w:rPr>
        <w:t>strumento assai popolare e alla portata di tutti - a rivisitare testi famosi della letteratura di genere. Saranno i social network a favorire la diffusione capillare dell</w:t>
      </w:r>
      <w:r>
        <w:rPr>
          <w:rFonts w:hAnsi="Arial" w:hint="default"/>
          <w:sz w:val="21"/>
          <w:szCs w:val="21"/>
          <w:rtl w:val="0"/>
          <w:lang w:val="it-IT"/>
        </w:rPr>
        <w:t>’</w:t>
      </w:r>
      <w:r>
        <w:rPr>
          <w:rFonts w:ascii="Arial"/>
          <w:sz w:val="21"/>
          <w:szCs w:val="21"/>
          <w:rtl w:val="0"/>
          <w:lang w:val="it-IT"/>
        </w:rPr>
        <w:t xml:space="preserve">iniziativa. La </w:t>
      </w:r>
      <w:r>
        <w:rPr>
          <w:rFonts w:ascii="Arial"/>
          <w:b w:val="1"/>
          <w:bCs w:val="1"/>
          <w:sz w:val="21"/>
          <w:szCs w:val="21"/>
          <w:rtl w:val="0"/>
          <w:lang w:val="it-IT"/>
        </w:rPr>
        <w:t>partecipazione, gratuita e aperta a tutti</w:t>
      </w:r>
      <w:r>
        <w:rPr>
          <w:rFonts w:ascii="Arial"/>
          <w:sz w:val="21"/>
          <w:szCs w:val="21"/>
          <w:rtl w:val="0"/>
          <w:lang w:val="it-IT"/>
        </w:rPr>
        <w:t>, avviene attraverso l</w:t>
      </w:r>
      <w:r>
        <w:rPr>
          <w:rFonts w:hAnsi="Arial" w:hint="default"/>
          <w:sz w:val="21"/>
          <w:szCs w:val="21"/>
          <w:rtl w:val="0"/>
          <w:lang w:val="it-IT"/>
        </w:rPr>
        <w:t>’</w:t>
      </w:r>
      <w:r>
        <w:rPr>
          <w:rFonts w:ascii="Arial"/>
          <w:sz w:val="21"/>
          <w:szCs w:val="21"/>
          <w:rtl w:val="0"/>
          <w:lang w:val="it-IT"/>
        </w:rPr>
        <w:t xml:space="preserve">invio della foto al seguente indirizzo e-mail </w:t>
      </w:r>
      <w:hyperlink r:id="rId5" w:history="1">
        <w:r>
          <w:rPr>
            <w:rStyle w:val="Hyperlink.1"/>
            <w:rFonts w:ascii="Arial"/>
            <w:b w:val="1"/>
            <w:bCs w:val="1"/>
            <w:sz w:val="21"/>
            <w:szCs w:val="21"/>
            <w:u w:val="single"/>
            <w:rtl w:val="0"/>
            <w:lang w:val="it-IT"/>
          </w:rPr>
          <w:t>scattidafavola@comune.sestri-levante.ge.it</w:t>
        </w:r>
      </w:hyperlink>
      <w:r>
        <w:rPr>
          <w:rFonts w:ascii="Arial"/>
          <w:sz w:val="21"/>
          <w:szCs w:val="21"/>
          <w:rtl w:val="0"/>
          <w:lang w:val="it-IT"/>
        </w:rPr>
        <w:t xml:space="preserve"> di una o pi</w:t>
      </w:r>
      <w:r>
        <w:rPr>
          <w:rFonts w:hAnsi="Arial" w:hint="default"/>
          <w:sz w:val="21"/>
          <w:szCs w:val="21"/>
          <w:rtl w:val="0"/>
          <w:lang w:val="it-IT"/>
        </w:rPr>
        <w:t xml:space="preserve">ù  </w:t>
      </w:r>
      <w:r>
        <w:rPr>
          <w:rFonts w:ascii="Arial"/>
          <w:sz w:val="21"/>
          <w:szCs w:val="21"/>
          <w:rtl w:val="0"/>
          <w:lang w:val="it-IT"/>
        </w:rPr>
        <w:t xml:space="preserve">fotografie liberamente ispirate ad una delle seguenti favole di Hans Christian Andersen, dei Fratelli Grimm e di Charles Perrault: </w:t>
      </w:r>
    </w:p>
    <w:p>
      <w:pPr>
        <w:pStyle w:val="Predefinito"/>
        <w:numPr>
          <w:ilvl w:val="0"/>
          <w:numId w:val="3"/>
        </w:numPr>
        <w:tabs>
          <w:tab w:val="num" w:pos="1097"/>
          <w:tab w:val="clear" w:pos="1080"/>
        </w:tabs>
        <w:bidi w:val="0"/>
        <w:spacing w:after="0" w:line="100" w:lineRule="atLeast"/>
        <w:ind w:left="1097" w:right="0" w:hanging="377"/>
        <w:jc w:val="both"/>
        <w:rPr>
          <w:rFonts w:ascii="Arial" w:cs="Arial" w:hAnsi="Arial" w:eastAsia="Arial"/>
          <w:i w:val="1"/>
          <w:iCs w:val="1"/>
          <w:position w:val="0"/>
          <w:sz w:val="22"/>
          <w:szCs w:val="22"/>
          <w:u w:val="single"/>
          <w:rtl w:val="0"/>
        </w:rPr>
      </w:pPr>
      <w:r>
        <w:rPr>
          <w:rFonts w:ascii="Arial"/>
          <w:i w:val="1"/>
          <w:iCs w:val="1"/>
          <w:sz w:val="21"/>
          <w:szCs w:val="21"/>
          <w:u w:val="single"/>
          <w:rtl w:val="0"/>
          <w:lang w:val="it-IT"/>
        </w:rPr>
        <w:t>La regina delle nevi</w:t>
      </w:r>
    </w:p>
    <w:p>
      <w:pPr>
        <w:pStyle w:val="Predefinito"/>
        <w:numPr>
          <w:ilvl w:val="0"/>
          <w:numId w:val="6"/>
        </w:numPr>
        <w:tabs>
          <w:tab w:val="num" w:pos="1097"/>
          <w:tab w:val="clear" w:pos="1080"/>
        </w:tabs>
        <w:bidi w:val="0"/>
        <w:spacing w:after="0" w:line="100" w:lineRule="atLeast"/>
        <w:ind w:left="1097" w:right="0" w:hanging="377"/>
        <w:jc w:val="both"/>
        <w:rPr>
          <w:rFonts w:ascii="Arial" w:cs="Arial" w:hAnsi="Arial" w:eastAsia="Arial"/>
          <w:i w:val="1"/>
          <w:iCs w:val="1"/>
          <w:position w:val="0"/>
          <w:sz w:val="22"/>
          <w:szCs w:val="22"/>
          <w:u w:val="single"/>
          <w:rtl w:val="0"/>
        </w:rPr>
      </w:pPr>
      <w:r>
        <w:rPr>
          <w:rFonts w:ascii="Arial"/>
          <w:i w:val="1"/>
          <w:iCs w:val="1"/>
          <w:sz w:val="21"/>
          <w:szCs w:val="21"/>
          <w:u w:val="single"/>
          <w:rtl w:val="0"/>
          <w:lang w:val="it-IT"/>
        </w:rPr>
        <w:t>Il Guardiano dei porci</w:t>
      </w:r>
    </w:p>
    <w:p>
      <w:pPr>
        <w:pStyle w:val="Predefinito"/>
        <w:numPr>
          <w:ilvl w:val="0"/>
          <w:numId w:val="9"/>
        </w:numPr>
        <w:tabs>
          <w:tab w:val="num" w:pos="1097"/>
          <w:tab w:val="clear" w:pos="1080"/>
        </w:tabs>
        <w:bidi w:val="0"/>
        <w:spacing w:after="0" w:line="100" w:lineRule="atLeast"/>
        <w:ind w:left="1097" w:right="0" w:hanging="377"/>
        <w:jc w:val="both"/>
        <w:rPr>
          <w:rFonts w:ascii="Arial" w:cs="Arial" w:hAnsi="Arial" w:eastAsia="Arial"/>
          <w:i w:val="1"/>
          <w:iCs w:val="1"/>
          <w:position w:val="0"/>
          <w:sz w:val="22"/>
          <w:szCs w:val="22"/>
          <w:u w:val="single"/>
          <w:rtl w:val="0"/>
        </w:rPr>
      </w:pPr>
      <w:r>
        <w:rPr>
          <w:rFonts w:ascii="Arial"/>
          <w:i w:val="1"/>
          <w:iCs w:val="1"/>
          <w:sz w:val="21"/>
          <w:szCs w:val="21"/>
          <w:u w:val="single"/>
          <w:rtl w:val="0"/>
          <w:lang w:val="it-IT"/>
        </w:rPr>
        <w:t>Pollinico</w:t>
      </w:r>
    </w:p>
    <w:p>
      <w:pPr>
        <w:pStyle w:val="Predefinito"/>
        <w:numPr>
          <w:ilvl w:val="0"/>
          <w:numId w:val="12"/>
        </w:numPr>
        <w:tabs>
          <w:tab w:val="num" w:pos="1097"/>
          <w:tab w:val="clear" w:pos="1080"/>
        </w:tabs>
        <w:bidi w:val="0"/>
        <w:spacing w:after="0" w:line="100" w:lineRule="atLeast"/>
        <w:ind w:left="1097" w:right="0" w:hanging="377"/>
        <w:jc w:val="both"/>
        <w:rPr>
          <w:rFonts w:ascii="Arial" w:cs="Arial" w:hAnsi="Arial" w:eastAsia="Arial"/>
          <w:i w:val="1"/>
          <w:iCs w:val="1"/>
          <w:position w:val="0"/>
          <w:sz w:val="22"/>
          <w:szCs w:val="22"/>
          <w:u w:val="single"/>
          <w:rtl w:val="0"/>
        </w:rPr>
      </w:pPr>
      <w:r>
        <w:rPr>
          <w:rFonts w:ascii="Arial"/>
          <w:i w:val="1"/>
          <w:iCs w:val="1"/>
          <w:sz w:val="21"/>
          <w:szCs w:val="21"/>
          <w:u w:val="single"/>
          <w:rtl w:val="0"/>
          <w:lang w:val="it-IT"/>
        </w:rPr>
        <w:t>La Bella Addormentata nel Bosco</w:t>
      </w:r>
    </w:p>
    <w:p>
      <w:pPr>
        <w:pStyle w:val="Predefinito"/>
        <w:numPr>
          <w:ilvl w:val="0"/>
          <w:numId w:val="15"/>
        </w:numPr>
        <w:tabs>
          <w:tab w:val="num" w:pos="1097"/>
          <w:tab w:val="clear" w:pos="1080"/>
        </w:tabs>
        <w:bidi w:val="0"/>
        <w:spacing w:after="0" w:line="100" w:lineRule="atLeast"/>
        <w:ind w:left="1097" w:right="0" w:hanging="377"/>
        <w:jc w:val="both"/>
        <w:rPr>
          <w:rFonts w:ascii="Arial" w:cs="Arial" w:hAnsi="Arial" w:eastAsia="Arial"/>
          <w:i w:val="1"/>
          <w:iCs w:val="1"/>
          <w:position w:val="0"/>
          <w:sz w:val="22"/>
          <w:szCs w:val="22"/>
          <w:u w:val="single"/>
          <w:rtl w:val="0"/>
        </w:rPr>
      </w:pPr>
      <w:r>
        <w:rPr>
          <w:rFonts w:ascii="Arial"/>
          <w:i w:val="1"/>
          <w:iCs w:val="1"/>
          <w:sz w:val="21"/>
          <w:szCs w:val="21"/>
          <w:u w:val="single"/>
          <w:rtl w:val="0"/>
          <w:lang w:val="it-IT"/>
        </w:rPr>
        <w:t>Cappuccetto Rosso</w:t>
      </w:r>
    </w:p>
    <w:p>
      <w:pPr>
        <w:pStyle w:val="Predefinito"/>
        <w:numPr>
          <w:ilvl w:val="0"/>
          <w:numId w:val="18"/>
        </w:numPr>
        <w:tabs>
          <w:tab w:val="num" w:pos="1097"/>
          <w:tab w:val="clear" w:pos="1080"/>
        </w:tabs>
        <w:bidi w:val="0"/>
        <w:spacing w:after="0" w:line="100" w:lineRule="atLeast"/>
        <w:ind w:left="1097" w:right="0" w:hanging="377"/>
        <w:jc w:val="both"/>
        <w:rPr>
          <w:rFonts w:ascii="Arial" w:cs="Arial" w:hAnsi="Arial" w:eastAsia="Arial"/>
          <w:i w:val="1"/>
          <w:iCs w:val="1"/>
          <w:position w:val="0"/>
          <w:sz w:val="22"/>
          <w:szCs w:val="22"/>
          <w:u w:val="single"/>
          <w:rtl w:val="0"/>
        </w:rPr>
      </w:pPr>
      <w:r>
        <w:rPr>
          <w:rFonts w:ascii="Arial"/>
          <w:i w:val="1"/>
          <w:iCs w:val="1"/>
          <w:sz w:val="21"/>
          <w:szCs w:val="21"/>
          <w:u w:val="single"/>
          <w:rtl w:val="0"/>
          <w:lang w:val="it-IT"/>
        </w:rPr>
        <w:t>H</w:t>
      </w:r>
      <w:r>
        <w:rPr>
          <w:rFonts w:hAnsi="Arial" w:hint="default"/>
          <w:i w:val="1"/>
          <w:iCs w:val="1"/>
          <w:sz w:val="21"/>
          <w:szCs w:val="21"/>
          <w:u w:val="single"/>
          <w:rtl w:val="0"/>
          <w:lang w:val="it-IT"/>
        </w:rPr>
        <w:t>ä</w:t>
      </w:r>
      <w:r>
        <w:rPr>
          <w:rFonts w:ascii="Arial"/>
          <w:i w:val="1"/>
          <w:iCs w:val="1"/>
          <w:sz w:val="21"/>
          <w:szCs w:val="21"/>
          <w:u w:val="single"/>
          <w:rtl w:val="0"/>
          <w:lang w:val="it-IT"/>
        </w:rPr>
        <w:t>nsel e Gretel</w:t>
      </w:r>
    </w:p>
    <w:p>
      <w:pPr>
        <w:pStyle w:val="Predefinito"/>
        <w:spacing w:after="0" w:line="100" w:lineRule="atLeast"/>
        <w:ind w:left="720" w:firstLine="0"/>
        <w:jc w:val="both"/>
        <w:rPr>
          <w:rFonts w:ascii="Arial" w:cs="Arial" w:hAnsi="Arial" w:eastAsia="Arial"/>
          <w:i w:val="1"/>
          <w:iCs w:val="1"/>
          <w:sz w:val="21"/>
          <w:szCs w:val="21"/>
          <w:u w:val="single"/>
        </w:rPr>
      </w:pPr>
    </w:p>
    <w:p>
      <w:pPr>
        <w:pStyle w:val="Predefinito"/>
        <w:spacing w:after="0" w:line="100" w:lineRule="atLeast"/>
        <w:jc w:val="both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/>
          <w:sz w:val="21"/>
          <w:szCs w:val="21"/>
          <w:rtl w:val="0"/>
          <w:lang w:val="it-IT"/>
        </w:rPr>
        <w:t xml:space="preserve">La foto deve  contenere nella didascalia </w:t>
      </w:r>
      <w:r>
        <w:rPr>
          <w:rFonts w:ascii="Arial"/>
          <w:b w:val="1"/>
          <w:bCs w:val="1"/>
          <w:sz w:val="21"/>
          <w:szCs w:val="21"/>
          <w:rtl w:val="0"/>
          <w:lang w:val="it-IT"/>
        </w:rPr>
        <w:t xml:space="preserve">il titolo della fiaba di ispirazione. </w:t>
      </w:r>
      <w:r>
        <w:rPr>
          <w:rFonts w:ascii="Arial"/>
          <w:sz w:val="21"/>
          <w:szCs w:val="21"/>
          <w:rtl w:val="0"/>
          <w:lang w:val="it-IT"/>
        </w:rPr>
        <w:t>Il concorso si inserisce nelle attivit</w:t>
      </w:r>
      <w:r>
        <w:rPr>
          <w:rFonts w:hAnsi="Arial" w:hint="default"/>
          <w:sz w:val="21"/>
          <w:szCs w:val="21"/>
          <w:rtl w:val="0"/>
          <w:lang w:val="it-IT"/>
        </w:rPr>
        <w:t xml:space="preserve">à </w:t>
      </w:r>
      <w:r>
        <w:rPr>
          <w:rFonts w:ascii="Arial"/>
          <w:sz w:val="21"/>
          <w:szCs w:val="21"/>
          <w:rtl w:val="0"/>
          <w:lang w:val="it-IT"/>
        </w:rPr>
        <w:t xml:space="preserve">del </w:t>
      </w:r>
      <w:r>
        <w:rPr>
          <w:rFonts w:ascii="Arial"/>
          <w:b w:val="1"/>
          <w:bCs w:val="1"/>
          <w:sz w:val="21"/>
          <w:szCs w:val="21"/>
          <w:rtl w:val="0"/>
          <w:lang w:val="it-IT"/>
        </w:rPr>
        <w:t>Premio H. C. Andersen-Baia delle Favole</w:t>
      </w:r>
      <w:r>
        <w:rPr>
          <w:rFonts w:ascii="Arial"/>
          <w:sz w:val="21"/>
          <w:szCs w:val="21"/>
          <w:rtl w:val="0"/>
          <w:lang w:val="it-IT"/>
        </w:rPr>
        <w:t xml:space="preserve"> per fiabe inedite, ed </w:t>
      </w:r>
      <w:r>
        <w:rPr>
          <w:rFonts w:hAnsi="Arial" w:hint="default"/>
          <w:sz w:val="21"/>
          <w:szCs w:val="21"/>
          <w:rtl w:val="0"/>
          <w:lang w:val="it-IT"/>
        </w:rPr>
        <w:t xml:space="preserve">è </w:t>
      </w:r>
      <w:r>
        <w:rPr>
          <w:rFonts w:ascii="Arial"/>
          <w:sz w:val="21"/>
          <w:szCs w:val="21"/>
          <w:rtl w:val="0"/>
          <w:lang w:val="it-IT"/>
        </w:rPr>
        <w:t xml:space="preserve">realizzato in concomitanza di </w:t>
      </w:r>
      <w:r>
        <w:rPr>
          <w:rFonts w:ascii="Arial"/>
          <w:b w:val="1"/>
          <w:bCs w:val="1"/>
          <w:sz w:val="21"/>
          <w:szCs w:val="21"/>
          <w:rtl w:val="0"/>
          <w:lang w:val="it-IT"/>
        </w:rPr>
        <w:t>Andersen Festival</w:t>
      </w:r>
      <w:r>
        <w:rPr>
          <w:rFonts w:ascii="Arial"/>
          <w:sz w:val="21"/>
          <w:szCs w:val="21"/>
          <w:rtl w:val="0"/>
          <w:lang w:val="it-IT"/>
        </w:rPr>
        <w:t>, che si terr</w:t>
      </w:r>
      <w:r>
        <w:rPr>
          <w:rFonts w:hAnsi="Arial" w:hint="default"/>
          <w:sz w:val="21"/>
          <w:szCs w:val="21"/>
          <w:rtl w:val="0"/>
          <w:lang w:val="it-IT"/>
        </w:rPr>
        <w:t xml:space="preserve">à </w:t>
      </w:r>
      <w:r>
        <w:rPr>
          <w:rFonts w:ascii="Arial"/>
          <w:sz w:val="21"/>
          <w:szCs w:val="21"/>
          <w:rtl w:val="0"/>
          <w:lang w:val="it-IT"/>
        </w:rPr>
        <w:t xml:space="preserve">a Sestri Levante dal </w:t>
      </w:r>
      <w:r>
        <w:rPr>
          <w:rFonts w:ascii="Arial"/>
          <w:b w:val="1"/>
          <w:bCs w:val="1"/>
          <w:sz w:val="21"/>
          <w:szCs w:val="21"/>
          <w:rtl w:val="0"/>
          <w:lang w:val="it-IT"/>
        </w:rPr>
        <w:t>4</w:t>
      </w:r>
      <w:r>
        <w:rPr>
          <w:rFonts w:ascii="Arial"/>
          <w:sz w:val="21"/>
          <w:szCs w:val="21"/>
          <w:rtl w:val="0"/>
          <w:lang w:val="it-IT"/>
        </w:rPr>
        <w:t xml:space="preserve"> </w:t>
      </w:r>
      <w:r>
        <w:rPr>
          <w:rFonts w:ascii="Arial"/>
          <w:b w:val="1"/>
          <w:bCs w:val="1"/>
          <w:sz w:val="21"/>
          <w:szCs w:val="21"/>
          <w:rtl w:val="0"/>
          <w:lang w:val="it-IT"/>
        </w:rPr>
        <w:t>al 7 giugno 2015</w:t>
      </w:r>
      <w:r>
        <w:rPr>
          <w:rFonts w:ascii="Arial"/>
          <w:sz w:val="21"/>
          <w:szCs w:val="21"/>
          <w:rtl w:val="0"/>
          <w:lang w:val="it-IT"/>
        </w:rPr>
        <w:t>, e durante  il quale avverr</w:t>
      </w:r>
      <w:r>
        <w:rPr>
          <w:rFonts w:hAnsi="Arial" w:hint="default"/>
          <w:sz w:val="21"/>
          <w:szCs w:val="21"/>
          <w:rtl w:val="0"/>
          <w:lang w:val="it-IT"/>
        </w:rPr>
        <w:t xml:space="preserve">à </w:t>
      </w:r>
      <w:r>
        <w:rPr>
          <w:rFonts w:ascii="Arial"/>
          <w:sz w:val="21"/>
          <w:szCs w:val="21"/>
          <w:rtl w:val="0"/>
          <w:lang w:val="it-IT"/>
        </w:rPr>
        <w:t xml:space="preserve">la </w:t>
      </w:r>
      <w:r>
        <w:rPr>
          <w:rFonts w:ascii="Arial"/>
          <w:b w:val="1"/>
          <w:bCs w:val="1"/>
          <w:sz w:val="21"/>
          <w:szCs w:val="21"/>
          <w:rtl w:val="0"/>
          <w:lang w:val="it-IT"/>
        </w:rPr>
        <w:t>Cerimonia di Premiazione</w:t>
      </w:r>
      <w:r>
        <w:rPr>
          <w:rFonts w:ascii="Arial"/>
          <w:sz w:val="21"/>
          <w:szCs w:val="21"/>
          <w:rtl w:val="0"/>
          <w:lang w:val="it-IT"/>
        </w:rPr>
        <w:t>. L</w:t>
      </w:r>
      <w:r>
        <w:rPr>
          <w:rFonts w:hAnsi="Arial" w:hint="default"/>
          <w:sz w:val="21"/>
          <w:szCs w:val="21"/>
          <w:rtl w:val="0"/>
          <w:lang w:val="it-IT"/>
        </w:rPr>
        <w:t>’</w:t>
      </w:r>
      <w:r>
        <w:rPr>
          <w:rFonts w:ascii="Arial"/>
          <w:sz w:val="21"/>
          <w:szCs w:val="21"/>
          <w:rtl w:val="0"/>
          <w:lang w:val="it-IT"/>
        </w:rPr>
        <w:t>autore dello scatto che otterr</w:t>
      </w:r>
      <w:r>
        <w:rPr>
          <w:rFonts w:hAnsi="Arial" w:hint="default"/>
          <w:sz w:val="21"/>
          <w:szCs w:val="21"/>
          <w:rtl w:val="0"/>
          <w:lang w:val="it-IT"/>
        </w:rPr>
        <w:t xml:space="preserve">à </w:t>
      </w:r>
      <w:r>
        <w:rPr>
          <w:rFonts w:ascii="Arial"/>
          <w:sz w:val="21"/>
          <w:szCs w:val="21"/>
          <w:rtl w:val="0"/>
          <w:lang w:val="it-IT"/>
        </w:rPr>
        <w:t>il maggior numero di preferenze sar</w:t>
      </w:r>
      <w:r>
        <w:rPr>
          <w:rFonts w:hAnsi="Arial" w:hint="default"/>
          <w:sz w:val="21"/>
          <w:szCs w:val="21"/>
          <w:rtl w:val="0"/>
          <w:lang w:val="it-IT"/>
        </w:rPr>
        <w:t xml:space="preserve">à </w:t>
      </w:r>
      <w:r>
        <w:rPr>
          <w:rFonts w:ascii="Arial"/>
          <w:b w:val="1"/>
          <w:bCs w:val="1"/>
          <w:sz w:val="21"/>
          <w:szCs w:val="21"/>
          <w:rtl w:val="0"/>
          <w:lang w:val="it-IT"/>
        </w:rPr>
        <w:t>ospite del Festival</w:t>
      </w:r>
      <w:r>
        <w:rPr>
          <w:rFonts w:ascii="Arial"/>
          <w:sz w:val="21"/>
          <w:szCs w:val="21"/>
          <w:rtl w:val="0"/>
          <w:lang w:val="it-IT"/>
        </w:rPr>
        <w:t>, a Sestri Levante. Saranno inoltre possibili menzioni speciali e riconoscimenti indetti dalla Giuria.</w:t>
      </w:r>
    </w:p>
    <w:p>
      <w:pPr>
        <w:pStyle w:val="Predefinito"/>
        <w:spacing w:before="280" w:after="280" w:line="100" w:lineRule="atLeast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/>
          <w:b w:val="1"/>
          <w:bCs w:val="1"/>
          <w:sz w:val="21"/>
          <w:szCs w:val="21"/>
          <w:rtl w:val="0"/>
          <w:lang w:val="it-IT"/>
        </w:rPr>
        <w:t>Chi pu</w:t>
      </w:r>
      <w:r>
        <w:rPr>
          <w:rFonts w:hAnsi="Arial" w:hint="default"/>
          <w:b w:val="1"/>
          <w:bCs w:val="1"/>
          <w:sz w:val="21"/>
          <w:szCs w:val="21"/>
          <w:rtl w:val="0"/>
          <w:lang w:val="it-IT"/>
        </w:rPr>
        <w:t xml:space="preserve">ò </w:t>
      </w:r>
      <w:r>
        <w:rPr>
          <w:rFonts w:ascii="Arial"/>
          <w:b w:val="1"/>
          <w:bCs w:val="1"/>
          <w:sz w:val="21"/>
          <w:szCs w:val="21"/>
          <w:rtl w:val="0"/>
          <w:lang w:val="it-IT"/>
        </w:rPr>
        <w:t>partecipare?</w:t>
      </w:r>
    </w:p>
    <w:p>
      <w:pPr>
        <w:pStyle w:val="Predefinito"/>
        <w:spacing w:before="280" w:after="280" w:line="100" w:lineRule="atLeast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/>
          <w:sz w:val="21"/>
          <w:szCs w:val="21"/>
          <w:rtl w:val="0"/>
          <w:lang w:val="it-IT"/>
        </w:rPr>
        <w:t xml:space="preserve">La partecipazione </w:t>
      </w:r>
      <w:r>
        <w:rPr>
          <w:rFonts w:hAnsi="Arial" w:hint="default"/>
          <w:sz w:val="21"/>
          <w:szCs w:val="21"/>
          <w:rtl w:val="0"/>
          <w:lang w:val="it-IT"/>
        </w:rPr>
        <w:t xml:space="preserve">è </w:t>
      </w:r>
      <w:r>
        <w:rPr>
          <w:rFonts w:ascii="Arial"/>
          <w:sz w:val="21"/>
          <w:szCs w:val="21"/>
          <w:rtl w:val="0"/>
          <w:lang w:val="it-IT"/>
        </w:rPr>
        <w:t xml:space="preserve">aperta a tutti i fan della pagina Facebook Premio H. C. Andersen e </w:t>
      </w:r>
      <w:r>
        <w:rPr>
          <w:rFonts w:ascii="Arial"/>
          <w:sz w:val="21"/>
          <w:szCs w:val="21"/>
          <w:rtl w:val="0"/>
          <w:lang w:val="it-IT"/>
        </w:rPr>
        <w:t xml:space="preserve">Andersen Festival </w:t>
      </w:r>
      <w:r>
        <w:rPr>
          <w:rFonts w:ascii="Arial"/>
          <w:sz w:val="21"/>
          <w:szCs w:val="21"/>
          <w:rtl w:val="0"/>
          <w:lang w:val="it-IT"/>
        </w:rPr>
        <w:t>follower di @premioandersen di qualsiasi nazionalit</w:t>
      </w:r>
      <w:r>
        <w:rPr>
          <w:rFonts w:hAnsi="Arial" w:hint="default"/>
          <w:sz w:val="21"/>
          <w:szCs w:val="21"/>
          <w:rtl w:val="0"/>
          <w:lang w:val="it-IT"/>
        </w:rPr>
        <w:t xml:space="preserve">à </w:t>
      </w:r>
      <w:r>
        <w:rPr>
          <w:rFonts w:ascii="Arial"/>
          <w:sz w:val="21"/>
          <w:szCs w:val="21"/>
          <w:rtl w:val="0"/>
          <w:lang w:val="it-IT"/>
        </w:rPr>
        <w:t>ed et</w:t>
      </w:r>
      <w:r>
        <w:rPr>
          <w:rFonts w:hAnsi="Arial" w:hint="default"/>
          <w:sz w:val="21"/>
          <w:szCs w:val="21"/>
          <w:rtl w:val="0"/>
          <w:lang w:val="it-IT"/>
        </w:rPr>
        <w:t>à</w:t>
      </w:r>
      <w:r>
        <w:rPr>
          <w:rFonts w:ascii="Arial"/>
          <w:sz w:val="21"/>
          <w:szCs w:val="21"/>
          <w:rtl w:val="0"/>
          <w:lang w:val="it-IT"/>
        </w:rPr>
        <w:t>.</w:t>
      </w:r>
    </w:p>
    <w:p>
      <w:pPr>
        <w:pStyle w:val="Intestazione 4"/>
        <w:rPr>
          <w:rFonts w:ascii="Arial" w:cs="Arial" w:hAnsi="Arial" w:eastAsia="Arial"/>
          <w:sz w:val="21"/>
          <w:szCs w:val="21"/>
        </w:rPr>
      </w:pPr>
      <w:r>
        <w:rPr>
          <w:rFonts w:ascii="Arial"/>
          <w:sz w:val="21"/>
          <w:szCs w:val="21"/>
          <w:rtl w:val="0"/>
          <w:lang w:val="it-IT"/>
        </w:rPr>
        <w:t>Le date del concorso</w:t>
      </w:r>
    </w:p>
    <w:p>
      <w:pPr>
        <w:pStyle w:val="Predefinito"/>
        <w:jc w:val="both"/>
      </w:pPr>
      <w:r>
        <w:rPr>
          <w:rFonts w:ascii="Arial"/>
          <w:sz w:val="21"/>
          <w:szCs w:val="21"/>
          <w:rtl w:val="0"/>
          <w:lang w:val="it-IT"/>
        </w:rPr>
        <w:t xml:space="preserve">La partecipazione </w:t>
      </w:r>
      <w:r>
        <w:rPr>
          <w:rFonts w:hAnsi="Arial" w:hint="default"/>
          <w:sz w:val="21"/>
          <w:szCs w:val="21"/>
          <w:rtl w:val="0"/>
          <w:lang w:val="it-IT"/>
        </w:rPr>
        <w:t xml:space="preserve">è </w:t>
      </w:r>
      <w:r>
        <w:rPr>
          <w:rFonts w:ascii="Arial"/>
          <w:sz w:val="21"/>
          <w:szCs w:val="21"/>
          <w:rtl w:val="0"/>
          <w:lang w:val="it-IT"/>
        </w:rPr>
        <w:t>gratuita e aperta a tutti (di qualunque nazionalit</w:t>
      </w:r>
      <w:r>
        <w:rPr>
          <w:rFonts w:hAnsi="Arial" w:hint="default"/>
          <w:sz w:val="21"/>
          <w:szCs w:val="21"/>
          <w:rtl w:val="0"/>
          <w:lang w:val="it-IT"/>
        </w:rPr>
        <w:t xml:space="preserve">à </w:t>
      </w:r>
      <w:r>
        <w:rPr>
          <w:rFonts w:ascii="Arial"/>
          <w:sz w:val="21"/>
          <w:szCs w:val="21"/>
          <w:rtl w:val="0"/>
          <w:lang w:val="it-IT"/>
        </w:rPr>
        <w:t>ed et</w:t>
      </w:r>
      <w:r>
        <w:rPr>
          <w:rFonts w:hAnsi="Arial" w:hint="default"/>
          <w:sz w:val="21"/>
          <w:szCs w:val="21"/>
          <w:rtl w:val="0"/>
          <w:lang w:val="it-IT"/>
        </w:rPr>
        <w:t>à</w:t>
      </w:r>
      <w:r>
        <w:rPr>
          <w:rFonts w:ascii="Arial"/>
          <w:sz w:val="21"/>
          <w:szCs w:val="21"/>
          <w:rtl w:val="0"/>
          <w:lang w:val="it-IT"/>
        </w:rPr>
        <w:t xml:space="preserve">). E' necessario </w:t>
      </w:r>
      <w:r>
        <w:rPr>
          <w:rFonts w:ascii="Arial"/>
          <w:b w:val="1"/>
          <w:bCs w:val="1"/>
          <w:sz w:val="21"/>
          <w:szCs w:val="21"/>
          <w:rtl w:val="0"/>
          <w:lang w:val="it-IT"/>
        </w:rPr>
        <w:t>inviare all</w:t>
      </w:r>
      <w:r>
        <w:rPr>
          <w:rFonts w:hAnsi="Arial" w:hint="default"/>
          <w:b w:val="1"/>
          <w:bCs w:val="1"/>
          <w:sz w:val="21"/>
          <w:szCs w:val="21"/>
          <w:rtl w:val="0"/>
          <w:lang w:val="it-IT"/>
        </w:rPr>
        <w:t>’</w:t>
      </w:r>
      <w:r>
        <w:rPr>
          <w:rFonts w:ascii="Arial"/>
          <w:b w:val="1"/>
          <w:bCs w:val="1"/>
          <w:sz w:val="21"/>
          <w:szCs w:val="21"/>
          <w:rtl w:val="0"/>
          <w:lang w:val="it-IT"/>
        </w:rPr>
        <w:t xml:space="preserve">indirizzo e-mail </w:t>
      </w:r>
      <w:hyperlink r:id="rId6" w:history="1">
        <w:r>
          <w:rPr>
            <w:rStyle w:val="Hyperlink.1"/>
            <w:rFonts w:ascii="Arial"/>
            <w:b w:val="1"/>
            <w:bCs w:val="1"/>
            <w:sz w:val="21"/>
            <w:szCs w:val="21"/>
            <w:u w:val="single"/>
            <w:rtl w:val="0"/>
            <w:lang w:val="it-IT"/>
          </w:rPr>
          <w:t>scattidafavola@comune.sestri-levante.ge.it</w:t>
        </w:r>
      </w:hyperlink>
      <w:r>
        <w:rPr>
          <w:rFonts w:ascii="Arial"/>
          <w:b w:val="1"/>
          <w:bCs w:val="1"/>
          <w:sz w:val="21"/>
          <w:szCs w:val="21"/>
          <w:rtl w:val="0"/>
          <w:lang w:val="it-IT"/>
        </w:rPr>
        <w:t xml:space="preserve"> una o pi</w:t>
      </w:r>
      <w:r>
        <w:rPr>
          <w:rFonts w:hAnsi="Arial" w:hint="default"/>
          <w:b w:val="1"/>
          <w:bCs w:val="1"/>
          <w:sz w:val="21"/>
          <w:szCs w:val="21"/>
          <w:rtl w:val="0"/>
          <w:lang w:val="it-IT"/>
        </w:rPr>
        <w:t xml:space="preserve">ù </w:t>
      </w:r>
      <w:r>
        <w:rPr>
          <w:rFonts w:ascii="Arial"/>
          <w:b w:val="1"/>
          <w:bCs w:val="1"/>
          <w:sz w:val="21"/>
          <w:szCs w:val="21"/>
          <w:rtl w:val="0"/>
          <w:lang w:val="it-IT"/>
        </w:rPr>
        <w:t>fotografie</w:t>
      </w:r>
      <w:r>
        <w:rPr>
          <w:rFonts w:ascii="Arial"/>
          <w:sz w:val="21"/>
          <w:szCs w:val="21"/>
          <w:rtl w:val="0"/>
          <w:lang w:val="it-IT"/>
        </w:rPr>
        <w:t xml:space="preserve"> (fino al massimo di 10) che dovranno contenere, nella didascalia: </w:t>
      </w:r>
      <w:r>
        <w:rPr>
          <w:rFonts w:ascii="Arial"/>
          <w:b w:val="1"/>
          <w:bCs w:val="1"/>
          <w:sz w:val="21"/>
          <w:szCs w:val="21"/>
          <w:rtl w:val="0"/>
          <w:lang w:val="it-IT"/>
        </w:rPr>
        <w:t>titolo, nome dell'autore e nome della fiaba di ispirazione</w:t>
      </w:r>
      <w:r>
        <w:rPr>
          <w:rFonts w:ascii="Arial"/>
          <w:sz w:val="21"/>
          <w:szCs w:val="21"/>
          <w:rtl w:val="0"/>
          <w:lang w:val="it-IT"/>
        </w:rPr>
        <w:t xml:space="preserve">. </w:t>
      </w:r>
      <w:r>
        <w:rPr>
          <w:rFonts w:ascii="Arial"/>
          <w:b w:val="1"/>
          <w:bCs w:val="1"/>
          <w:color w:val="333333"/>
          <w:sz w:val="21"/>
          <w:szCs w:val="21"/>
          <w:u w:color="333333"/>
          <w:rtl w:val="0"/>
          <w:lang w:val="it-IT"/>
        </w:rPr>
        <w:t>Il concorso inizier</w:t>
      </w:r>
      <w:r>
        <w:rPr>
          <w:rFonts w:hAnsi="Arial" w:hint="default"/>
          <w:b w:val="1"/>
          <w:bCs w:val="1"/>
          <w:color w:val="333333"/>
          <w:sz w:val="21"/>
          <w:szCs w:val="21"/>
          <w:u w:color="333333"/>
          <w:rtl w:val="0"/>
          <w:lang w:val="it-IT"/>
        </w:rPr>
        <w:t xml:space="preserve">à </w:t>
      </w:r>
      <w:r>
        <w:rPr>
          <w:rFonts w:ascii="Arial"/>
          <w:b w:val="1"/>
          <w:bCs w:val="1"/>
          <w:color w:val="333333"/>
          <w:sz w:val="21"/>
          <w:szCs w:val="21"/>
          <w:u w:color="333333"/>
          <w:rtl w:val="0"/>
          <w:lang w:val="it-IT"/>
        </w:rPr>
        <w:t>mercoled</w:t>
      </w:r>
      <w:r>
        <w:rPr>
          <w:rFonts w:hAnsi="Arial" w:hint="default"/>
          <w:b w:val="1"/>
          <w:bCs w:val="1"/>
          <w:color w:val="333333"/>
          <w:sz w:val="21"/>
          <w:szCs w:val="21"/>
          <w:u w:color="333333"/>
          <w:rtl w:val="0"/>
          <w:lang w:val="it-IT"/>
        </w:rPr>
        <w:t xml:space="preserve">ì </w:t>
      </w:r>
      <w:r>
        <w:rPr>
          <w:rFonts w:ascii="Arial"/>
          <w:b w:val="1"/>
          <w:bCs w:val="1"/>
          <w:color w:val="333333"/>
          <w:sz w:val="21"/>
          <w:szCs w:val="21"/>
          <w:u w:color="333333"/>
          <w:rtl w:val="0"/>
          <w:lang w:val="it-IT"/>
        </w:rPr>
        <w:t>1</w:t>
      </w:r>
      <w:r>
        <w:rPr>
          <w:rFonts w:hAnsi="Arial" w:hint="default"/>
          <w:b w:val="1"/>
          <w:bCs w:val="1"/>
          <w:color w:val="333333"/>
          <w:sz w:val="21"/>
          <w:szCs w:val="21"/>
          <w:u w:color="333333"/>
          <w:rtl w:val="0"/>
          <w:lang w:val="it-IT"/>
        </w:rPr>
        <w:t xml:space="preserve">° </w:t>
      </w:r>
      <w:r>
        <w:rPr>
          <w:rFonts w:ascii="Arial"/>
          <w:b w:val="1"/>
          <w:bCs w:val="1"/>
          <w:color w:val="333333"/>
          <w:sz w:val="21"/>
          <w:szCs w:val="21"/>
          <w:u w:color="333333"/>
          <w:rtl w:val="0"/>
          <w:lang w:val="it-IT"/>
        </w:rPr>
        <w:t>aprile e terminer</w:t>
      </w:r>
      <w:r>
        <w:rPr>
          <w:rFonts w:hAnsi="Arial" w:hint="default"/>
          <w:b w:val="1"/>
          <w:bCs w:val="1"/>
          <w:color w:val="333333"/>
          <w:sz w:val="21"/>
          <w:szCs w:val="21"/>
          <w:u w:color="333333"/>
          <w:rtl w:val="0"/>
          <w:lang w:val="it-IT"/>
        </w:rPr>
        <w:t xml:space="preserve">à </w:t>
      </w:r>
      <w:r>
        <w:rPr>
          <w:rFonts w:ascii="Arial"/>
          <w:b w:val="1"/>
          <w:bCs w:val="1"/>
          <w:color w:val="333333"/>
          <w:sz w:val="21"/>
          <w:szCs w:val="21"/>
          <w:u w:color="333333"/>
          <w:rtl w:val="0"/>
          <w:lang w:val="it-IT"/>
        </w:rPr>
        <w:t>il 30 aprile 2015</w:t>
      </w:r>
      <w:r>
        <w:rPr>
          <w:rFonts w:ascii="Arial"/>
          <w:color w:val="333333"/>
          <w:sz w:val="21"/>
          <w:szCs w:val="21"/>
          <w:u w:color="333333"/>
          <w:rtl w:val="0"/>
          <w:lang w:val="it-IT"/>
        </w:rPr>
        <w:t>. Dal 2 maggio la Giuria di esperti valuter</w:t>
      </w:r>
      <w:r>
        <w:rPr>
          <w:rFonts w:hAnsi="Arial" w:hint="default"/>
          <w:color w:val="333333"/>
          <w:sz w:val="21"/>
          <w:szCs w:val="21"/>
          <w:u w:color="333333"/>
          <w:rtl w:val="0"/>
          <w:lang w:val="it-IT"/>
        </w:rPr>
        <w:t xml:space="preserve">à </w:t>
      </w:r>
      <w:r>
        <w:rPr>
          <w:rFonts w:ascii="Arial"/>
          <w:color w:val="333333"/>
          <w:sz w:val="21"/>
          <w:szCs w:val="21"/>
          <w:u w:color="333333"/>
          <w:rtl w:val="0"/>
          <w:lang w:val="it-IT"/>
        </w:rPr>
        <w:t>le 30 migliori fotografie che verranno pubblicate sulle pagine del Il Secolo XIX, e che saranno visibili sul sito del giornale stesso e sul profilo Facebook</w:t>
      </w:r>
      <w:r>
        <w:rPr>
          <w:rFonts w:ascii="Arial"/>
          <w:b w:val="1"/>
          <w:bCs w:val="1"/>
          <w:color w:val="333333"/>
          <w:sz w:val="21"/>
          <w:szCs w:val="21"/>
          <w:u w:color="333333"/>
          <w:rtl w:val="0"/>
          <w:lang w:val="it-IT"/>
        </w:rPr>
        <w:t xml:space="preserve"> </w:t>
      </w:r>
      <w:r>
        <w:rPr>
          <w:rFonts w:ascii="Arial"/>
          <w:b w:val="1"/>
          <w:bCs w:val="1"/>
          <w:color w:val="333333"/>
          <w:sz w:val="21"/>
          <w:szCs w:val="21"/>
          <w:u w:val="single" w:color="333333"/>
          <w:rtl w:val="0"/>
          <w:lang w:val="it-IT"/>
        </w:rPr>
        <w:t>Premio H. C. Andersen</w:t>
      </w:r>
      <w:r>
        <w:rPr>
          <w:rFonts w:ascii="Arial"/>
          <w:b w:val="1"/>
          <w:bCs w:val="1"/>
          <w:color w:val="333333"/>
          <w:sz w:val="21"/>
          <w:szCs w:val="21"/>
          <w:u w:val="single" w:color="333333"/>
          <w:rtl w:val="0"/>
          <w:lang w:val="it-IT"/>
        </w:rPr>
        <w:t xml:space="preserve"> e Andersen Festival.</w:t>
      </w:r>
      <w:r>
        <w:rPr>
          <w:rFonts w:ascii="Arial"/>
          <w:color w:val="333333"/>
          <w:sz w:val="21"/>
          <w:szCs w:val="21"/>
          <w:u w:color="333333"/>
          <w:rtl w:val="0"/>
          <w:lang w:val="it-IT"/>
        </w:rPr>
        <w:t xml:space="preserve"> Saranno quindi </w:t>
      </w:r>
      <w:r>
        <w:rPr>
          <w:rFonts w:ascii="Arial"/>
          <w:b w:val="1"/>
          <w:bCs w:val="1"/>
          <w:color w:val="333333"/>
          <w:sz w:val="21"/>
          <w:szCs w:val="21"/>
          <w:u w:color="333333"/>
          <w:rtl w:val="0"/>
          <w:lang w:val="it-IT"/>
        </w:rPr>
        <w:t>premiate le 3 foto</w:t>
      </w:r>
      <w:r>
        <w:rPr>
          <w:rFonts w:ascii="Arial"/>
          <w:color w:val="333333"/>
          <w:sz w:val="21"/>
          <w:szCs w:val="21"/>
          <w:u w:color="333333"/>
          <w:rtl w:val="0"/>
          <w:lang w:val="it-IT"/>
        </w:rPr>
        <w:t xml:space="preserve"> ritenute migliori dalla giuria di esperti. </w:t>
      </w:r>
      <w:r>
        <w:rPr>
          <w:rFonts w:ascii="Arial"/>
          <w:sz w:val="21"/>
          <w:szCs w:val="21"/>
          <w:rtl w:val="0"/>
          <w:lang w:val="it-IT"/>
        </w:rPr>
        <w:t>Parallelamente entrer</w:t>
      </w:r>
      <w:r>
        <w:rPr>
          <w:rFonts w:hAnsi="Arial" w:hint="default"/>
          <w:sz w:val="21"/>
          <w:szCs w:val="21"/>
          <w:rtl w:val="0"/>
          <w:lang w:val="it-IT"/>
        </w:rPr>
        <w:t xml:space="preserve">à </w:t>
      </w:r>
      <w:r>
        <w:rPr>
          <w:rFonts w:ascii="Arial"/>
          <w:sz w:val="21"/>
          <w:szCs w:val="21"/>
          <w:rtl w:val="0"/>
          <w:lang w:val="it-IT"/>
        </w:rPr>
        <w:t xml:space="preserve">in scena  la  </w:t>
      </w:r>
      <w:r>
        <w:rPr>
          <w:rFonts w:ascii="Arial"/>
          <w:b w:val="1"/>
          <w:bCs w:val="1"/>
          <w:sz w:val="21"/>
          <w:szCs w:val="21"/>
          <w:rtl w:val="0"/>
          <w:lang w:val="it-IT"/>
        </w:rPr>
        <w:t xml:space="preserve"> giuria popolare </w:t>
      </w:r>
      <w:r>
        <w:rPr>
          <w:rFonts w:ascii="Arial"/>
          <w:sz w:val="21"/>
          <w:szCs w:val="21"/>
          <w:rtl w:val="0"/>
          <w:lang w:val="it-IT"/>
        </w:rPr>
        <w:t>composta da chiunque voglia esprimere il proprio voto ed alla conclusione delle scelte di questa pi</w:t>
      </w:r>
      <w:r>
        <w:rPr>
          <w:rFonts w:hAnsi="Arial" w:hint="default"/>
          <w:sz w:val="21"/>
          <w:szCs w:val="21"/>
          <w:rtl w:val="0"/>
          <w:lang w:val="it-IT"/>
        </w:rPr>
        <w:t xml:space="preserve">ù </w:t>
      </w:r>
      <w:r>
        <w:rPr>
          <w:rFonts w:ascii="Arial"/>
          <w:sz w:val="21"/>
          <w:szCs w:val="21"/>
          <w:rtl w:val="0"/>
          <w:lang w:val="it-IT"/>
        </w:rPr>
        <w:t xml:space="preserve">ampia giuria  </w:t>
      </w:r>
      <w:r>
        <w:rPr>
          <w:rFonts w:ascii="Arial"/>
          <w:b w:val="1"/>
          <w:bCs w:val="1"/>
          <w:sz w:val="21"/>
          <w:szCs w:val="21"/>
          <w:rtl w:val="0"/>
          <w:lang w:val="it-IT"/>
        </w:rPr>
        <w:t>sar</w:t>
      </w:r>
      <w:r>
        <w:rPr>
          <w:rFonts w:hAnsi="Arial" w:hint="default"/>
          <w:b w:val="1"/>
          <w:bCs w:val="1"/>
          <w:sz w:val="21"/>
          <w:szCs w:val="21"/>
          <w:rtl w:val="0"/>
          <w:lang w:val="it-IT"/>
        </w:rPr>
        <w:t xml:space="preserve">à </w:t>
      </w:r>
      <w:r>
        <w:rPr>
          <w:rFonts w:ascii="Arial"/>
          <w:b w:val="1"/>
          <w:bCs w:val="1"/>
          <w:sz w:val="21"/>
          <w:szCs w:val="21"/>
          <w:rtl w:val="0"/>
          <w:lang w:val="it-IT"/>
        </w:rPr>
        <w:t xml:space="preserve">proposta una </w:t>
      </w:r>
      <w:r>
        <w:rPr>
          <w:rFonts w:hAnsi="Arial" w:hint="default"/>
          <w:b w:val="1"/>
          <w:bCs w:val="1"/>
          <w:sz w:val="21"/>
          <w:szCs w:val="21"/>
          <w:rtl w:val="0"/>
          <w:lang w:val="it-IT"/>
        </w:rPr>
        <w:t>“</w:t>
      </w:r>
      <w:r>
        <w:rPr>
          <w:rFonts w:ascii="Arial"/>
          <w:b w:val="1"/>
          <w:bCs w:val="1"/>
          <w:sz w:val="21"/>
          <w:szCs w:val="21"/>
          <w:rtl w:val="0"/>
          <w:lang w:val="it-IT"/>
        </w:rPr>
        <w:t xml:space="preserve">menzione speciale </w:t>
      </w:r>
      <w:r>
        <w:rPr>
          <w:rFonts w:hAnsi="Arial" w:hint="default"/>
          <w:b w:val="1"/>
          <w:bCs w:val="1"/>
          <w:sz w:val="21"/>
          <w:szCs w:val="21"/>
          <w:rtl w:val="0"/>
          <w:lang w:val="it-IT"/>
        </w:rPr>
        <w:t xml:space="preserve">“ </w:t>
      </w:r>
      <w:r>
        <w:rPr>
          <w:rFonts w:ascii="Arial"/>
          <w:b w:val="1"/>
          <w:bCs w:val="1"/>
          <w:sz w:val="21"/>
          <w:szCs w:val="21"/>
          <w:rtl w:val="0"/>
          <w:lang w:val="it-IT"/>
        </w:rPr>
        <w:t>alla foto pi</w:t>
      </w:r>
      <w:r>
        <w:rPr>
          <w:rFonts w:hAnsi="Arial" w:hint="default"/>
          <w:b w:val="1"/>
          <w:bCs w:val="1"/>
          <w:sz w:val="21"/>
          <w:szCs w:val="21"/>
          <w:rtl w:val="0"/>
          <w:lang w:val="it-IT"/>
        </w:rPr>
        <w:t xml:space="preserve">ù </w:t>
      </w:r>
      <w:r>
        <w:rPr>
          <w:rFonts w:ascii="Arial"/>
          <w:b w:val="1"/>
          <w:bCs w:val="1"/>
          <w:sz w:val="21"/>
          <w:szCs w:val="21"/>
          <w:rtl w:val="0"/>
          <w:lang w:val="it-IT"/>
        </w:rPr>
        <w:t>votata,</w:t>
      </w:r>
      <w:r>
        <w:rPr>
          <w:rFonts w:ascii="Arial"/>
          <w:sz w:val="21"/>
          <w:szCs w:val="21"/>
          <w:rtl w:val="0"/>
          <w:lang w:val="it-IT"/>
        </w:rPr>
        <w:t xml:space="preserve"> cio</w:t>
      </w:r>
      <w:r>
        <w:rPr>
          <w:rFonts w:hAnsi="Arial" w:hint="default"/>
          <w:sz w:val="21"/>
          <w:szCs w:val="21"/>
          <w:rtl w:val="0"/>
          <w:lang w:val="it-IT"/>
        </w:rPr>
        <w:t xml:space="preserve">è </w:t>
      </w:r>
      <w:r>
        <w:rPr>
          <w:rFonts w:ascii="Arial"/>
          <w:sz w:val="21"/>
          <w:szCs w:val="21"/>
          <w:rtl w:val="0"/>
          <w:lang w:val="it-IT"/>
        </w:rPr>
        <w:t>quella che ricever</w:t>
      </w:r>
      <w:r>
        <w:rPr>
          <w:rFonts w:hAnsi="Arial" w:hint="default"/>
          <w:sz w:val="21"/>
          <w:szCs w:val="21"/>
          <w:rtl w:val="0"/>
          <w:lang w:val="it-IT"/>
        </w:rPr>
        <w:t xml:space="preserve">à </w:t>
      </w:r>
      <w:r>
        <w:rPr>
          <w:rFonts w:ascii="Arial"/>
          <w:sz w:val="21"/>
          <w:szCs w:val="21"/>
          <w:rtl w:val="0"/>
          <w:lang w:val="it-IT"/>
        </w:rPr>
        <w:t xml:space="preserve">il maggior numero di </w:t>
      </w:r>
      <w:r>
        <w:rPr>
          <w:rFonts w:ascii="Arial"/>
          <w:b w:val="1"/>
          <w:bCs w:val="1"/>
          <w:i w:val="1"/>
          <w:iCs w:val="1"/>
          <w:sz w:val="21"/>
          <w:szCs w:val="21"/>
          <w:rtl w:val="0"/>
          <w:lang w:val="it-IT"/>
        </w:rPr>
        <w:t>like</w:t>
      </w:r>
      <w:r>
        <w:rPr>
          <w:rFonts w:ascii="Arial"/>
          <w:sz w:val="21"/>
          <w:szCs w:val="21"/>
          <w:rtl w:val="0"/>
          <w:lang w:val="it-IT"/>
        </w:rPr>
        <w:t xml:space="preserve"> da parte del pubblico (unico requisito per votare </w:t>
      </w:r>
      <w:r>
        <w:rPr>
          <w:rFonts w:hAnsi="Arial" w:hint="default"/>
          <w:sz w:val="21"/>
          <w:szCs w:val="21"/>
          <w:rtl w:val="0"/>
          <w:lang w:val="it-IT"/>
        </w:rPr>
        <w:t xml:space="preserve">è </w:t>
      </w:r>
      <w:r>
        <w:rPr>
          <w:rFonts w:ascii="Arial"/>
          <w:sz w:val="21"/>
          <w:szCs w:val="21"/>
          <w:rtl w:val="0"/>
          <w:lang w:val="it-IT"/>
        </w:rPr>
        <w:t xml:space="preserve">quello di essere </w:t>
      </w:r>
      <w:r>
        <w:rPr>
          <w:rFonts w:ascii="Arial"/>
          <w:b w:val="1"/>
          <w:bCs w:val="1"/>
          <w:i w:val="1"/>
          <w:iCs w:val="1"/>
          <w:sz w:val="21"/>
          <w:szCs w:val="21"/>
          <w:rtl w:val="0"/>
          <w:lang w:val="it-IT"/>
        </w:rPr>
        <w:t>fan</w:t>
      </w:r>
      <w:r>
        <w:rPr>
          <w:rFonts w:ascii="Arial"/>
          <w:sz w:val="21"/>
          <w:szCs w:val="21"/>
          <w:rtl w:val="0"/>
          <w:lang w:val="it-IT"/>
        </w:rPr>
        <w:t xml:space="preserve">  dell</w:t>
      </w:r>
      <w:r>
        <w:rPr>
          <w:rFonts w:ascii="Arial"/>
          <w:sz w:val="21"/>
          <w:szCs w:val="21"/>
          <w:rtl w:val="0"/>
          <w:lang w:val="it-IT"/>
        </w:rPr>
        <w:t>e</w:t>
      </w:r>
      <w:r>
        <w:rPr>
          <w:rFonts w:ascii="Arial"/>
          <w:sz w:val="21"/>
          <w:szCs w:val="21"/>
          <w:rtl w:val="0"/>
          <w:lang w:val="it-IT"/>
        </w:rPr>
        <w:t xml:space="preserve"> pagin</w:t>
      </w:r>
      <w:r>
        <w:rPr>
          <w:rFonts w:ascii="Arial"/>
          <w:sz w:val="21"/>
          <w:szCs w:val="21"/>
          <w:rtl w:val="0"/>
          <w:lang w:val="it-IT"/>
        </w:rPr>
        <w:t>e</w:t>
      </w:r>
      <w:r>
        <w:rPr>
          <w:rFonts w:ascii="Arial"/>
          <w:sz w:val="21"/>
          <w:szCs w:val="21"/>
          <w:rtl w:val="0"/>
          <w:lang w:val="it-IT"/>
        </w:rPr>
        <w:t xml:space="preserve"> Facebook</w:t>
      </w:r>
      <w:r>
        <w:rPr>
          <w:rFonts w:ascii="Arial"/>
          <w:sz w:val="21"/>
          <w:szCs w:val="21"/>
          <w:rtl w:val="0"/>
          <w:lang w:val="it-IT"/>
        </w:rPr>
        <w:t>)</w:t>
      </w:r>
      <w:r>
        <w:rPr>
          <w:rFonts w:ascii="Arial"/>
          <w:sz w:val="21"/>
          <w:szCs w:val="21"/>
          <w:rtl w:val="0"/>
          <w:lang w:val="it-IT"/>
        </w:rPr>
        <w:t xml:space="preserve">. </w:t>
      </w:r>
      <w:r>
        <w:rPr>
          <w:rFonts w:ascii="Arial"/>
          <w:color w:val="333333"/>
          <w:sz w:val="21"/>
          <w:szCs w:val="21"/>
          <w:u w:color="333333"/>
          <w:rtl w:val="0"/>
          <w:lang w:val="it-IT"/>
        </w:rPr>
        <w:t>L</w:t>
      </w:r>
      <w:r>
        <w:rPr>
          <w:rFonts w:hAnsi="Arial" w:hint="default"/>
          <w:color w:val="333333"/>
          <w:sz w:val="21"/>
          <w:szCs w:val="21"/>
          <w:u w:color="333333"/>
          <w:rtl w:val="0"/>
          <w:lang w:val="it-IT"/>
        </w:rPr>
        <w:t>’</w:t>
      </w:r>
      <w:r>
        <w:rPr>
          <w:rFonts w:ascii="Arial"/>
          <w:color w:val="333333"/>
          <w:sz w:val="21"/>
          <w:szCs w:val="21"/>
          <w:u w:color="333333"/>
          <w:rtl w:val="0"/>
          <w:lang w:val="it-IT"/>
        </w:rPr>
        <w:t>autore dello scatto vincitore del primo premio decretato dalla giuria di esperti sar</w:t>
      </w:r>
      <w:r>
        <w:rPr>
          <w:rFonts w:hAnsi="Arial" w:hint="default"/>
          <w:color w:val="333333"/>
          <w:sz w:val="21"/>
          <w:szCs w:val="21"/>
          <w:u w:color="333333"/>
          <w:rtl w:val="0"/>
          <w:lang w:val="it-IT"/>
        </w:rPr>
        <w:t xml:space="preserve">à </w:t>
      </w:r>
      <w:r>
        <w:rPr>
          <w:rFonts w:ascii="Arial"/>
          <w:b w:val="1"/>
          <w:bCs w:val="1"/>
          <w:color w:val="333333"/>
          <w:sz w:val="21"/>
          <w:szCs w:val="21"/>
          <w:u w:color="333333"/>
          <w:rtl w:val="0"/>
          <w:lang w:val="it-IT"/>
        </w:rPr>
        <w:t xml:space="preserve">ospitato </w:t>
      </w:r>
      <w:r>
        <w:rPr>
          <w:rFonts w:ascii="Arial"/>
          <w:color w:val="333333"/>
          <w:sz w:val="21"/>
          <w:szCs w:val="21"/>
          <w:u w:color="333333"/>
          <w:rtl w:val="0"/>
          <w:lang w:val="it-IT"/>
        </w:rPr>
        <w:t xml:space="preserve">a Sestri Levante nei giorni del Festival. Il secondo e terzo classificato saranno </w:t>
      </w:r>
      <w:r>
        <w:rPr>
          <w:rFonts w:ascii="Arial"/>
          <w:b w:val="1"/>
          <w:bCs w:val="1"/>
          <w:color w:val="333333"/>
          <w:sz w:val="21"/>
          <w:szCs w:val="21"/>
          <w:u w:color="333333"/>
          <w:rtl w:val="0"/>
          <w:lang w:val="it-IT"/>
        </w:rPr>
        <w:t>premiati da</w:t>
      </w:r>
      <w:r>
        <w:rPr>
          <w:rFonts w:ascii="Arial"/>
          <w:color w:val="333333"/>
          <w:sz w:val="21"/>
          <w:szCs w:val="21"/>
          <w:u w:color="333333"/>
          <w:rtl w:val="0"/>
          <w:lang w:val="it-IT"/>
        </w:rPr>
        <w:t xml:space="preserve"> </w:t>
      </w:r>
      <w:hyperlink r:id="rId7" w:history="1">
        <w:r>
          <w:rPr>
            <w:rStyle w:val="Hyperlink.2"/>
            <w:rFonts w:ascii="Arial"/>
            <w:b w:val="1"/>
            <w:bCs w:val="1"/>
            <w:color w:val="069cd3"/>
            <w:sz w:val="21"/>
            <w:szCs w:val="21"/>
            <w:u w:color="069cd3"/>
            <w:rtl w:val="0"/>
            <w:lang w:val="it-IT"/>
          </w:rPr>
          <w:t>Medici senza frontiere</w:t>
        </w:r>
      </w:hyperlink>
      <w:r>
        <w:rPr>
          <w:rFonts w:ascii="Arial"/>
          <w:color w:val="333333"/>
          <w:sz w:val="21"/>
          <w:szCs w:val="21"/>
          <w:u w:color="333333"/>
          <w:rtl w:val="0"/>
          <w:lang w:val="it-IT"/>
        </w:rPr>
        <w:t xml:space="preserve">. </w:t>
      </w:r>
      <w:r>
        <w:rPr>
          <w:rFonts w:ascii="Arial"/>
          <w:b w:val="1"/>
          <w:bCs w:val="1"/>
          <w:sz w:val="21"/>
          <w:szCs w:val="21"/>
          <w:rtl w:val="0"/>
          <w:lang w:val="it-IT"/>
        </w:rPr>
        <w:t xml:space="preserve">Per maggiori informazioni visitare il sito </w:t>
      </w:r>
      <w:hyperlink r:id="rId8" w:history="1">
        <w:r>
          <w:rPr>
            <w:rStyle w:val="Hyperlink.3"/>
            <w:rFonts w:ascii="Trebuchet MS"/>
            <w:sz w:val="22"/>
            <w:szCs w:val="22"/>
            <w:u w:val="single"/>
            <w:rtl w:val="0"/>
            <w:lang w:val="it-IT"/>
          </w:rPr>
          <w:t>www.comune.sestri-levante.ge.it</w:t>
        </w:r>
      </w:hyperlink>
      <w:r>
        <w:rPr>
          <w:rFonts w:ascii="Arial"/>
          <w:b w:val="1"/>
          <w:bCs w:val="1"/>
          <w:sz w:val="21"/>
          <w:szCs w:val="21"/>
          <w:rtl w:val="0"/>
          <w:lang w:val="it-IT"/>
        </w:rPr>
        <w:t xml:space="preserve"> o chiamare  il numero 0185 458490.</w:t>
      </w:r>
    </w:p>
    <w:sectPr>
      <w:headerReference w:type="default" r:id="rId9"/>
      <w:footerReference w:type="default" r:id="rId10"/>
      <w:pgSz w:w="11900" w:h="16840" w:orient="portrait"/>
      <w:pgMar w:top="1418" w:right="1134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i w:val="1"/>
        <w:iCs w:val="1"/>
        <w:position w:val="0"/>
        <w:sz w:val="22"/>
        <w:szCs w:val="22"/>
        <w:u w:val="singl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i w:val="1"/>
        <w:iCs w:val="1"/>
        <w:position w:val="0"/>
        <w:sz w:val="22"/>
        <w:szCs w:val="22"/>
        <w:u w:val="singl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i w:val="1"/>
        <w:iCs w:val="1"/>
        <w:position w:val="0"/>
        <w:sz w:val="22"/>
        <w:szCs w:val="22"/>
        <w:u w:val="singl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i w:val="1"/>
        <w:iCs w:val="1"/>
        <w:position w:val="0"/>
        <w:sz w:val="22"/>
        <w:szCs w:val="22"/>
        <w:u w:val="singl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i w:val="1"/>
        <w:iCs w:val="1"/>
        <w:position w:val="0"/>
        <w:sz w:val="22"/>
        <w:szCs w:val="22"/>
        <w:u w:val="singl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i w:val="1"/>
        <w:iCs w:val="1"/>
        <w:position w:val="0"/>
        <w:sz w:val="22"/>
        <w:szCs w:val="22"/>
        <w:u w:val="singl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27"/>
          <w:tab w:val="clear" w:pos="0"/>
        </w:tabs>
      </w:pPr>
      <w:rPr>
        <w:rFonts w:ascii="Arial" w:cs="Arial" w:hAnsi="Arial" w:eastAsia="Arial"/>
        <w:i w:val="1"/>
        <w:iCs w:val="1"/>
        <w:position w:val="0"/>
        <w:sz w:val="21"/>
        <w:szCs w:val="21"/>
        <w:u w:val="single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b w:val="1"/>
      <w:bCs w:val="1"/>
      <w:color w:val="0000ff"/>
      <w:sz w:val="21"/>
      <w:szCs w:val="21"/>
      <w:u w:val="single" w:color="0000ff"/>
      <w:lang w:val="it-IT"/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b w:val="1"/>
      <w:bCs w:val="1"/>
      <w:sz w:val="21"/>
      <w:szCs w:val="21"/>
      <w:u w:val="singl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numbering" w:styleId="List 1">
    <w:name w:val="List 1"/>
    <w:basedOn w:val="Stile importato 2"/>
    <w:next w:val="List 1"/>
    <w:pPr>
      <w:numPr>
        <w:numId w:val="4"/>
      </w:numPr>
    </w:pPr>
  </w:style>
  <w:style w:type="numbering" w:styleId="Stile importato 2">
    <w:name w:val="Stile importato 2"/>
    <w:next w:val="Stile importato 2"/>
    <w:pPr>
      <w:numPr>
        <w:numId w:val="5"/>
      </w:numPr>
    </w:pPr>
  </w:style>
  <w:style w:type="numbering" w:styleId="List 2">
    <w:name w:val="List 2"/>
    <w:basedOn w:val="Stile importato 3"/>
    <w:next w:val="List 2"/>
    <w:pPr>
      <w:numPr>
        <w:numId w:val="7"/>
      </w:numPr>
    </w:pPr>
  </w:style>
  <w:style w:type="numbering" w:styleId="Stile importato 3">
    <w:name w:val="Stile importato 3"/>
    <w:next w:val="Stile importato 3"/>
    <w:pPr>
      <w:numPr>
        <w:numId w:val="8"/>
      </w:numPr>
    </w:pPr>
  </w:style>
  <w:style w:type="numbering" w:styleId="List 3">
    <w:name w:val="List 3"/>
    <w:basedOn w:val="Stile importato 4"/>
    <w:next w:val="List 3"/>
    <w:pPr>
      <w:numPr>
        <w:numId w:val="10"/>
      </w:numPr>
    </w:pPr>
  </w:style>
  <w:style w:type="numbering" w:styleId="Stile importato 4">
    <w:name w:val="Stile importato 4"/>
    <w:next w:val="Stile importato 4"/>
    <w:pPr>
      <w:numPr>
        <w:numId w:val="11"/>
      </w:numPr>
    </w:pPr>
  </w:style>
  <w:style w:type="numbering" w:styleId="List 4">
    <w:name w:val="List 4"/>
    <w:basedOn w:val="Stile importato 5"/>
    <w:next w:val="List 4"/>
    <w:pPr>
      <w:numPr>
        <w:numId w:val="13"/>
      </w:numPr>
    </w:pPr>
  </w:style>
  <w:style w:type="numbering" w:styleId="Stile importato 5">
    <w:name w:val="Stile importato 5"/>
    <w:next w:val="Stile importato 5"/>
    <w:pPr>
      <w:numPr>
        <w:numId w:val="14"/>
      </w:numPr>
    </w:pPr>
  </w:style>
  <w:style w:type="numbering" w:styleId="List 5">
    <w:name w:val="List 5"/>
    <w:basedOn w:val="Stile importato 6"/>
    <w:next w:val="List 5"/>
    <w:pPr>
      <w:numPr>
        <w:numId w:val="16"/>
      </w:numPr>
    </w:pPr>
  </w:style>
  <w:style w:type="numbering" w:styleId="Stile importato 6">
    <w:name w:val="Stile importato 6"/>
    <w:next w:val="Stile importato 6"/>
    <w:pPr>
      <w:numPr>
        <w:numId w:val="17"/>
      </w:numPr>
    </w:pPr>
  </w:style>
  <w:style w:type="paragraph" w:styleId="Intestazione 4">
    <w:name w:val="Intestazione 4"/>
    <w:next w:val="Intestazione 4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280" w:after="280" w:line="240" w:lineRule="auto"/>
      <w:ind w:left="864" w:right="0" w:hanging="864"/>
      <w:jc w:val="left"/>
      <w:outlineLvl w:val="3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b w:val="1"/>
      <w:bCs w:val="1"/>
      <w:color w:val="069cd3"/>
      <w:sz w:val="21"/>
      <w:szCs w:val="21"/>
      <w:u w:color="069cd3"/>
      <w:lang w:val="it-IT"/>
    </w:rPr>
  </w:style>
  <w:style w:type="character" w:styleId="Hyperlink.3">
    <w:name w:val="Hyperlink.3"/>
    <w:basedOn w:val="Nessuno"/>
    <w:next w:val="Hyperlink.3"/>
    <w:rPr>
      <w:rFonts w:ascii="Trebuchet MS" w:cs="Trebuchet MS" w:hAnsi="Trebuchet MS" w:eastAsia="Trebuchet MS"/>
      <w:sz w:val="22"/>
      <w:szCs w:val="22"/>
      <w:u w:val="singl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andersenpremio.it/" TargetMode="External"/><Relationship Id="rId5" Type="http://schemas.openxmlformats.org/officeDocument/2006/relationships/hyperlink" Target="mailto:scattidafavola@comune.sestri-levante.ge.it" TargetMode="External"/><Relationship Id="rId6" Type="http://schemas.openxmlformats.org/officeDocument/2006/relationships/hyperlink" Target="mailto:scattidafavola@comune.sestri-levante.ge.it" TargetMode="External"/><Relationship Id="rId7" Type="http://schemas.openxmlformats.org/officeDocument/2006/relationships/hyperlink" Target="http://www.google.it/url?sa=t&amp;rct=j&amp;q=&amp;esrc=s&amp;source=web&amp;cd=1&amp;cad=rja&amp;uact=8&amp;ved=0cdiqfjaa&amp;url=http%25252525253a%25252525252f%25252525252fwww.medicisenzafrontiere.it%25252525252f&amp;ei=pi0du8ylpcvjbktigoaj&amp;usg=afqjcne7oglxlbibrxpjubublfapuoeclg&amp;sig2=vcmx_blss8b0dgezd4xgsa&amp;bvm=bv.62578216,d.bge" TargetMode="External"/><Relationship Id="rId8" Type="http://schemas.openxmlformats.org/officeDocument/2006/relationships/hyperlink" Target="http://www.comune.sestri-levante.g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